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0D" w:rsidRPr="00D0506F" w:rsidRDefault="00FE070D" w:rsidP="00AE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текущего года Центральная детская библиотека «Первоцвет» провела </w:t>
      </w:r>
      <w:r w:rsidR="00E64471">
        <w:rPr>
          <w:rFonts w:ascii="Times New Roman" w:hAnsi="Times New Roman" w:cs="Times New Roman"/>
          <w:sz w:val="24"/>
          <w:szCs w:val="24"/>
        </w:rPr>
        <w:t xml:space="preserve">среди своих пользователей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D050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0506F">
        <w:rPr>
          <w:rFonts w:ascii="Times New Roman" w:hAnsi="Times New Roman" w:cs="Times New Roman"/>
          <w:sz w:val="24"/>
          <w:szCs w:val="24"/>
        </w:rPr>
        <w:t xml:space="preserve">Чтение в моей жизни» </w:t>
      </w:r>
    </w:p>
    <w:p w:rsidR="00FE2EC7" w:rsidRPr="00D0506F" w:rsidRDefault="00FE070D" w:rsidP="00AE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изучения потребностей, интересов детей и подростков в чтении, их мотивации посещения библиотеки, выявления</w:t>
      </w:r>
      <w:r w:rsidRPr="00D0506F">
        <w:rPr>
          <w:rFonts w:ascii="Times New Roman" w:hAnsi="Times New Roman" w:cs="Times New Roman"/>
          <w:sz w:val="24"/>
          <w:szCs w:val="24"/>
        </w:rPr>
        <w:t xml:space="preserve"> роли книг и периодических изданий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6F">
        <w:rPr>
          <w:rFonts w:ascii="Times New Roman" w:hAnsi="Times New Roman" w:cs="Times New Roman"/>
          <w:sz w:val="24"/>
          <w:szCs w:val="24"/>
        </w:rPr>
        <w:t>жизни</w:t>
      </w:r>
      <w:r w:rsidR="00E64471">
        <w:rPr>
          <w:rFonts w:ascii="Times New Roman" w:hAnsi="Times New Roman" w:cs="Times New Roman"/>
          <w:sz w:val="24"/>
          <w:szCs w:val="24"/>
        </w:rPr>
        <w:t xml:space="preserve"> читателей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C7" w:rsidRPr="00D0506F" w:rsidRDefault="00FE2EC7" w:rsidP="00FE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EC7" w:rsidRDefault="00FE070D" w:rsidP="00FE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опрошено</w:t>
      </w:r>
      <w:r w:rsidR="00D0506F" w:rsidRPr="00D0506F">
        <w:rPr>
          <w:rFonts w:ascii="Times New Roman" w:hAnsi="Times New Roman" w:cs="Times New Roman"/>
          <w:sz w:val="24"/>
          <w:szCs w:val="24"/>
        </w:rPr>
        <w:t xml:space="preserve"> 15 человек. По социально-демографическим показателям – 12 (80%) респонденты женского пола, 3 (20%) мужского. 5 человек (33,3%) в возрасте 8-11 лет, 10 (66,7%) 12-16 лет.</w:t>
      </w:r>
    </w:p>
    <w:p w:rsidR="00FE070D" w:rsidRDefault="00FE070D" w:rsidP="00FE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70D" w:rsidRPr="00EE1506" w:rsidRDefault="00FE070D" w:rsidP="00FE2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06">
        <w:rPr>
          <w:rFonts w:ascii="Times New Roman" w:hAnsi="Times New Roman" w:cs="Times New Roman"/>
          <w:b/>
          <w:sz w:val="24"/>
          <w:szCs w:val="24"/>
        </w:rPr>
        <w:t>Были предложены следующие вопросы:</w:t>
      </w:r>
    </w:p>
    <w:p w:rsidR="00EE1506" w:rsidRDefault="00EE1506" w:rsidP="00EE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70D" w:rsidRPr="00EE1506" w:rsidRDefault="00FE070D" w:rsidP="00EE150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Какую роль играет чтение в твоей жизни</w:t>
      </w:r>
      <w:r w:rsidR="00EE1506" w:rsidRPr="00EE1506">
        <w:rPr>
          <w:rFonts w:ascii="Times New Roman" w:hAnsi="Times New Roman" w:cs="Times New Roman"/>
          <w:sz w:val="24"/>
          <w:szCs w:val="24"/>
        </w:rPr>
        <w:t>?</w:t>
      </w:r>
    </w:p>
    <w:p w:rsidR="00D0506F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Что ты чаще всего делаешь в библиотеке?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eastAsia="Times New Roman" w:hAnsi="Times New Roman" w:cs="Times New Roman"/>
          <w:sz w:val="24"/>
          <w:szCs w:val="24"/>
        </w:rPr>
        <w:t>Какие книги ты любишь читать?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06">
        <w:rPr>
          <w:rFonts w:ascii="Times New Roman" w:eastAsia="Times New Roman" w:hAnsi="Times New Roman" w:cs="Times New Roman"/>
          <w:sz w:val="24"/>
          <w:szCs w:val="24"/>
        </w:rPr>
        <w:t>Из каких источников ты узнаешь о нужной тебе книге?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06">
        <w:rPr>
          <w:rFonts w:ascii="Times New Roman" w:eastAsia="Times New Roman" w:hAnsi="Times New Roman" w:cs="Times New Roman"/>
          <w:sz w:val="24"/>
          <w:szCs w:val="24"/>
        </w:rPr>
        <w:t>Какие книги, прочитанные за последние полгода, тебе запомнились?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E15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 любимого писателя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Что на твой взгляд лучше – прочитать книгу или посмотреть по ней фильм-экранизацию?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Делишься ты с друзьями информацией о прочитанных книгах?</w:t>
      </w:r>
    </w:p>
    <w:p w:rsidR="00EE1506" w:rsidRPr="00EE1506" w:rsidRDefault="00EE1506" w:rsidP="00EE150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Читаешь ли ты журналы и газеты, если да, то какие?</w:t>
      </w:r>
    </w:p>
    <w:p w:rsidR="00EE1506" w:rsidRDefault="00EE1506" w:rsidP="00EE150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Ваши пожелания и предложения по улучшению работы библиотеки</w:t>
      </w:r>
    </w:p>
    <w:p w:rsidR="00EE1506" w:rsidRPr="00EE1506" w:rsidRDefault="00EE1506" w:rsidP="00EE150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E1506">
        <w:rPr>
          <w:rFonts w:ascii="Cherry Cream Soda" w:eastAsia="Times New Roman" w:hAnsi="Cherry Cream Soda" w:cs="Times New Roman"/>
          <w:b/>
          <w:bCs/>
          <w:sz w:val="28"/>
          <w:szCs w:val="28"/>
        </w:rPr>
        <w:t xml:space="preserve"> </w:t>
      </w:r>
      <w:r w:rsidRPr="00EE150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E1506" w:rsidRPr="00EE1506" w:rsidRDefault="00EE1506" w:rsidP="00EE15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506">
        <w:rPr>
          <w:rFonts w:ascii="Times New Roman" w:eastAsia="Times New Roman" w:hAnsi="Times New Roman" w:cs="Times New Roman"/>
          <w:sz w:val="24"/>
          <w:szCs w:val="24"/>
        </w:rPr>
        <w:t xml:space="preserve">Анализируя полученные результаты, можно сделать выводы о том, что дети все - таки любят книги и читают их. Конечно,  изменились предпочтения, дети стали больше увлекаться фантастикой и приключениями, новым жанром </w:t>
      </w:r>
      <w:proofErr w:type="spellStart"/>
      <w:r w:rsidRPr="00EE1506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r w:rsidRPr="00EE1506">
        <w:rPr>
          <w:rFonts w:ascii="Times New Roman" w:eastAsia="Times New Roman" w:hAnsi="Times New Roman" w:cs="Times New Roman"/>
          <w:sz w:val="24"/>
          <w:szCs w:val="24"/>
        </w:rPr>
        <w:t>. Однако  забывают русскую и зарубежную классику.  К сожалению, небольшой процент составляет научно-популярная литература и книги исторического жанра.</w:t>
      </w:r>
    </w:p>
    <w:p w:rsidR="00EE1506" w:rsidRPr="00EE1506" w:rsidRDefault="00EE1506" w:rsidP="00EE15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506">
        <w:rPr>
          <w:rFonts w:ascii="Times New Roman" w:eastAsia="Times New Roman" w:hAnsi="Times New Roman" w:cs="Times New Roman"/>
          <w:sz w:val="24"/>
          <w:szCs w:val="24"/>
        </w:rPr>
        <w:t xml:space="preserve">Приятно было узнать, что 53,3% учащихся считают чтение способом развития личности, 60% респондентов ответили, что чтение необходимо для учебы. </w:t>
      </w:r>
    </w:p>
    <w:p w:rsidR="00EE1506" w:rsidRPr="00EE1506" w:rsidRDefault="00EE1506" w:rsidP="00EE15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506">
        <w:rPr>
          <w:rFonts w:ascii="Times New Roman" w:eastAsia="Times New Roman" w:hAnsi="Times New Roman" w:cs="Times New Roman"/>
          <w:sz w:val="24"/>
          <w:szCs w:val="24"/>
        </w:rPr>
        <w:t xml:space="preserve">О нужной для чтения книге учащиеся узнают от учителя – 60%, от друзей и библиотекарей 20%, а каталогами и информационными списками в библиотеке </w:t>
      </w:r>
      <w:r w:rsidR="00E64471">
        <w:rPr>
          <w:rFonts w:ascii="Times New Roman" w:eastAsia="Times New Roman" w:hAnsi="Times New Roman" w:cs="Times New Roman"/>
          <w:sz w:val="24"/>
          <w:szCs w:val="24"/>
        </w:rPr>
        <w:t xml:space="preserve"> почти </w:t>
      </w:r>
      <w:r w:rsidRPr="00EE1506">
        <w:rPr>
          <w:rFonts w:ascii="Times New Roman" w:eastAsia="Times New Roman" w:hAnsi="Times New Roman" w:cs="Times New Roman"/>
          <w:sz w:val="24"/>
          <w:szCs w:val="24"/>
        </w:rPr>
        <w:t xml:space="preserve">не пользуются, </w:t>
      </w:r>
      <w:r w:rsidR="00E64471">
        <w:rPr>
          <w:rFonts w:ascii="Times New Roman" w:eastAsia="Times New Roman" w:hAnsi="Times New Roman" w:cs="Times New Roman"/>
          <w:sz w:val="24"/>
          <w:szCs w:val="24"/>
        </w:rPr>
        <w:t xml:space="preserve">сотрудникам библиотеки </w:t>
      </w:r>
      <w:r w:rsidRPr="00EE1506">
        <w:rPr>
          <w:rFonts w:ascii="Times New Roman" w:eastAsia="Times New Roman" w:hAnsi="Times New Roman" w:cs="Times New Roman"/>
          <w:sz w:val="24"/>
          <w:szCs w:val="24"/>
        </w:rPr>
        <w:t xml:space="preserve">следует обратить внимание на работу в этом направлении. </w:t>
      </w:r>
    </w:p>
    <w:p w:rsidR="00EE1506" w:rsidRPr="00EE1506" w:rsidRDefault="00EE1506" w:rsidP="00EE15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06">
        <w:rPr>
          <w:rFonts w:ascii="Times New Roman" w:hAnsi="Times New Roman" w:cs="Times New Roman"/>
          <w:sz w:val="24"/>
          <w:szCs w:val="24"/>
        </w:rPr>
        <w:t>Из вышеизложенного видно, что роль книги и чтения по-прежнему остаётся актуальной в жизни детей и подростков. Интенсивно идёт процесс преобразования и изменения привычек юных читателей. Меняются характеристики детского чтения, репертуар, мотивы чтения, предпочитаемые произведения и др. К сожалению, многие книги, которые раньше считались «золотым детским фондом», сегодня стоят на полках невостребованными. Основная задача библиотеки – научить ребят обращаться к хорошей литературе, делать так, чтобы потребность в книге превратилась в привычку, и не исчезло желание узнавать о героях прочитанных произведений что-то новое.</w:t>
      </w:r>
    </w:p>
    <w:p w:rsidR="00EE1506" w:rsidRDefault="00EE1506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06" w:rsidRDefault="00EE1506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F83" w:rsidRDefault="00FE3F83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443" w:rsidRDefault="00AE1443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443" w:rsidRDefault="00AE1443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3F83" w:rsidRDefault="00FE3F83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F83" w:rsidRDefault="00FE3F83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06" w:rsidRPr="00FE3F83" w:rsidRDefault="00FE3F83" w:rsidP="00FE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83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  «Чтение в моей жизни»</w:t>
      </w:r>
    </w:p>
    <w:p w:rsidR="00F45BCA" w:rsidRDefault="00F45BCA" w:rsidP="0086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239" w:rsidRPr="00F45BCA" w:rsidRDefault="00D0506F" w:rsidP="00F45BCA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BCA">
        <w:rPr>
          <w:rFonts w:ascii="Times New Roman" w:hAnsi="Times New Roman" w:cs="Times New Roman"/>
          <w:b/>
          <w:sz w:val="24"/>
          <w:szCs w:val="24"/>
        </w:rPr>
        <w:t>«</w:t>
      </w:r>
      <w:r w:rsidR="00865239" w:rsidRPr="00F45BCA">
        <w:rPr>
          <w:rFonts w:ascii="Times New Roman" w:hAnsi="Times New Roman" w:cs="Times New Roman"/>
          <w:b/>
          <w:sz w:val="24"/>
          <w:szCs w:val="24"/>
        </w:rPr>
        <w:t>Какую роль играет чтение в твоей жизни</w:t>
      </w:r>
      <w:r w:rsidRPr="00F45BCA">
        <w:rPr>
          <w:rFonts w:ascii="Times New Roman" w:hAnsi="Times New Roman" w:cs="Times New Roman"/>
          <w:b/>
          <w:sz w:val="24"/>
          <w:szCs w:val="24"/>
        </w:rPr>
        <w:t>?»</w:t>
      </w:r>
      <w:r w:rsidR="00865239" w:rsidRPr="00F45B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5239" w:rsidRPr="00F45BCA" w:rsidRDefault="00865239" w:rsidP="00F4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 xml:space="preserve">способ развития личности - 8 (53,3%) </w:t>
      </w:r>
    </w:p>
    <w:p w:rsidR="00865239" w:rsidRPr="00F45BCA" w:rsidRDefault="00865239" w:rsidP="00F45BCA">
      <w:pPr>
        <w:pStyle w:val="a8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необходимо для учебы – 9 (60%)</w:t>
      </w:r>
    </w:p>
    <w:p w:rsidR="00865239" w:rsidRPr="00F45BCA" w:rsidRDefault="00865239" w:rsidP="00F45BCA">
      <w:pPr>
        <w:pStyle w:val="a8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я не люблю читать – 1 (6,7%)</w:t>
      </w:r>
    </w:p>
    <w:p w:rsidR="003D119B" w:rsidRPr="00F45BCA" w:rsidRDefault="003D119B" w:rsidP="00F45BCA">
      <w:pPr>
        <w:pStyle w:val="a8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5239" w:rsidRPr="00F45BCA" w:rsidRDefault="00865239" w:rsidP="00F45BCA">
      <w:pPr>
        <w:pStyle w:val="a8"/>
        <w:numPr>
          <w:ilvl w:val="0"/>
          <w:numId w:val="10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CA">
        <w:rPr>
          <w:rFonts w:ascii="Times New Roman" w:hAnsi="Times New Roman" w:cs="Times New Roman"/>
          <w:b/>
          <w:sz w:val="24"/>
          <w:szCs w:val="24"/>
        </w:rPr>
        <w:t>«Что ты чаще всего делаешь в библиотеке?»</w:t>
      </w:r>
      <w:r w:rsidR="00F45BCA" w:rsidRPr="00F45BCA">
        <w:rPr>
          <w:rFonts w:ascii="Times New Roman" w:hAnsi="Times New Roman" w:cs="Times New Roman"/>
          <w:b/>
          <w:sz w:val="24"/>
          <w:szCs w:val="24"/>
        </w:rPr>
        <w:t>:</w:t>
      </w:r>
      <w:r w:rsidRPr="00F45B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беру книги, которые необходимы для учебы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- 9 (60%)</w:t>
      </w:r>
      <w:r w:rsidRPr="00F45BCA">
        <w:rPr>
          <w:rFonts w:ascii="Times New Roman" w:hAnsi="Times New Roman" w:cs="Times New Roman"/>
          <w:sz w:val="24"/>
          <w:szCs w:val="24"/>
        </w:rPr>
        <w:tab/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беру книги и журналы для чтения в свободное время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- 7 (46,7%)</w:t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прихожу на мероприятия (акции, «</w:t>
      </w:r>
      <w:proofErr w:type="spellStart"/>
      <w:r w:rsidRPr="00F45BCA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F45BCA">
        <w:rPr>
          <w:rFonts w:ascii="Times New Roman" w:hAnsi="Times New Roman" w:cs="Times New Roman"/>
          <w:sz w:val="24"/>
          <w:szCs w:val="24"/>
        </w:rPr>
        <w:t>», конкурсы и т.д.)</w:t>
      </w:r>
      <w:r w:rsidRPr="00F45BCA">
        <w:rPr>
          <w:rFonts w:ascii="Times New Roman" w:hAnsi="Times New Roman" w:cs="Times New Roman"/>
          <w:sz w:val="24"/>
          <w:szCs w:val="24"/>
        </w:rPr>
        <w:tab/>
        <w:t>- 5 (33,3%)</w:t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делаю уроки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- 3 (20%)</w:t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играю в компьютерные игры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- 0</w:t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общаюсь с друзьями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- 2 (13,3%)</w:t>
      </w:r>
    </w:p>
    <w:p w:rsidR="00CC194D" w:rsidRPr="00F45BCA" w:rsidRDefault="00CC194D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пользуюсь Интернетом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- 1 (6,7%)</w:t>
      </w:r>
    </w:p>
    <w:p w:rsidR="00F45BCA" w:rsidRPr="00F45BCA" w:rsidRDefault="00F45BCA" w:rsidP="00F45BC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7D7E" w:rsidRPr="00F45BCA" w:rsidRDefault="00E2582E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BC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194D" w:rsidRPr="00F45BCA">
        <w:rPr>
          <w:rFonts w:ascii="Times New Roman" w:eastAsia="Times New Roman" w:hAnsi="Times New Roman" w:cs="Times New Roman"/>
          <w:b/>
          <w:sz w:val="24"/>
          <w:szCs w:val="24"/>
        </w:rPr>
        <w:t>Какие книги ты любишь читать</w:t>
      </w:r>
      <w:r w:rsidRPr="00F45BCA">
        <w:rPr>
          <w:rFonts w:ascii="Times New Roman" w:eastAsia="Times New Roman" w:hAnsi="Times New Roman" w:cs="Times New Roman"/>
          <w:b/>
          <w:sz w:val="24"/>
          <w:szCs w:val="24"/>
        </w:rPr>
        <w:t>?»</w:t>
      </w:r>
      <w:r w:rsidR="00F45BCA" w:rsidRPr="00F45B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574A" w:rsidRPr="00F45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5BCA" w:rsidRPr="00F45BCA" w:rsidRDefault="00CC194D" w:rsidP="00F45B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научные книги</w:t>
      </w:r>
      <w:r w:rsidR="00F45BCA" w:rsidRPr="00F45BCA">
        <w:rPr>
          <w:rFonts w:ascii="Times New Roman" w:hAnsi="Times New Roman" w:cs="Times New Roman"/>
          <w:sz w:val="24"/>
          <w:szCs w:val="24"/>
        </w:rPr>
        <w:tab/>
      </w:r>
      <w:r w:rsidR="00F45BCA" w:rsidRPr="00F45BCA">
        <w:rPr>
          <w:rFonts w:ascii="Times New Roman" w:hAnsi="Times New Roman" w:cs="Times New Roman"/>
          <w:sz w:val="24"/>
          <w:szCs w:val="24"/>
        </w:rPr>
        <w:tab/>
      </w:r>
      <w:r w:rsidR="00F45BCA"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>- 3 (20%)</w:t>
      </w:r>
    </w:p>
    <w:p w:rsidR="00CC194D" w:rsidRPr="00F45BCA" w:rsidRDefault="00CC194D" w:rsidP="00F45B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научно популярные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- 1 (6,7%)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фантастика</w:t>
      </w:r>
      <w:r w:rsidRPr="00F45BCA">
        <w:tab/>
      </w:r>
      <w:r w:rsidRPr="00F45BCA">
        <w:tab/>
      </w:r>
      <w:r w:rsidRPr="00F45BCA">
        <w:tab/>
      </w:r>
      <w:r w:rsidRPr="00F45BCA">
        <w:tab/>
        <w:t>- 6 (</w:t>
      </w:r>
      <w:r w:rsidR="0077574A" w:rsidRPr="00F45BCA">
        <w:t>40%)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мистика</w:t>
      </w:r>
      <w:r w:rsidR="00F45BCA" w:rsidRPr="00F45BCA">
        <w:tab/>
      </w:r>
      <w:r w:rsidR="00F45BCA" w:rsidRPr="00F45BCA">
        <w:tab/>
      </w:r>
      <w:r w:rsidR="00F45BCA" w:rsidRPr="00F45BCA">
        <w:tab/>
      </w:r>
      <w:r w:rsidR="00F45BCA" w:rsidRPr="00F45BCA">
        <w:tab/>
      </w:r>
      <w:r w:rsidR="0077574A" w:rsidRPr="00F45BCA">
        <w:t>- 4 (26,7%)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учебная литература</w:t>
      </w:r>
      <w:r w:rsidR="0077574A" w:rsidRPr="00F45BCA">
        <w:tab/>
      </w:r>
      <w:r w:rsidR="0077574A" w:rsidRPr="00F45BCA">
        <w:tab/>
      </w:r>
      <w:r w:rsidR="0077574A" w:rsidRPr="00F45BCA">
        <w:tab/>
        <w:t>- 4 (26,7%)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приключения</w:t>
      </w:r>
      <w:r w:rsidR="0077574A" w:rsidRPr="00F45BCA">
        <w:tab/>
      </w:r>
      <w:r w:rsidR="0077574A" w:rsidRPr="00F45BCA">
        <w:tab/>
      </w:r>
      <w:r w:rsidR="0077574A" w:rsidRPr="00F45BCA">
        <w:tab/>
      </w:r>
      <w:r w:rsidR="0077574A" w:rsidRPr="00F45BCA">
        <w:tab/>
        <w:t>- 6 (40%)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классика</w:t>
      </w:r>
      <w:r w:rsidR="00F45BCA" w:rsidRPr="00F45BCA">
        <w:tab/>
      </w:r>
      <w:r w:rsidR="00F45BCA" w:rsidRPr="00F45BCA">
        <w:tab/>
      </w:r>
      <w:r w:rsidR="00F45BCA" w:rsidRPr="00F45BCA">
        <w:tab/>
      </w:r>
      <w:r w:rsidR="00F45BCA" w:rsidRPr="00F45BCA">
        <w:tab/>
      </w:r>
      <w:r w:rsidR="0077574A" w:rsidRPr="00F45BCA">
        <w:t>- 0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исторические книги</w:t>
      </w:r>
      <w:r w:rsidR="0077574A" w:rsidRPr="00F45BCA">
        <w:tab/>
      </w:r>
      <w:r w:rsidR="0077574A" w:rsidRPr="00F45BCA">
        <w:tab/>
      </w:r>
      <w:r w:rsidR="0077574A" w:rsidRPr="00F45BCA">
        <w:tab/>
        <w:t>- 4 (26,7%)</w:t>
      </w:r>
    </w:p>
    <w:p w:rsidR="00CC194D" w:rsidRPr="00F45BCA" w:rsidRDefault="00CC194D" w:rsidP="00F45BCA">
      <w:pPr>
        <w:pStyle w:val="a6"/>
        <w:spacing w:before="0" w:beforeAutospacing="0" w:after="0" w:afterAutospacing="0"/>
      </w:pPr>
      <w:r w:rsidRPr="00F45BCA">
        <w:t>детективы</w:t>
      </w:r>
      <w:r w:rsidR="0077574A" w:rsidRPr="00F45BCA">
        <w:tab/>
      </w:r>
      <w:r w:rsidR="0077574A" w:rsidRPr="00F45BCA">
        <w:tab/>
      </w:r>
      <w:r w:rsidR="0077574A" w:rsidRPr="00F45BCA">
        <w:tab/>
      </w:r>
      <w:r w:rsidR="0077574A" w:rsidRPr="00F45BCA">
        <w:tab/>
        <w:t>- 3 (20%)</w:t>
      </w:r>
    </w:p>
    <w:p w:rsidR="00CD7D7E" w:rsidRPr="00F45BCA" w:rsidRDefault="00CD7D7E" w:rsidP="00F45BCA">
      <w:pPr>
        <w:pStyle w:val="a6"/>
        <w:spacing w:before="0" w:beforeAutospacing="0" w:after="0" w:afterAutospacing="0"/>
      </w:pPr>
      <w:r w:rsidRPr="00F45BCA">
        <w:t>поэзия</w:t>
      </w:r>
      <w:r w:rsidRPr="00F45BCA">
        <w:tab/>
      </w:r>
      <w:r w:rsidRPr="00F45BCA">
        <w:tab/>
      </w:r>
      <w:r w:rsidRPr="00F45BCA">
        <w:tab/>
      </w:r>
      <w:r w:rsidRPr="00F45BCA">
        <w:tab/>
      </w:r>
      <w:r w:rsidRPr="00F45BCA">
        <w:tab/>
        <w:t>- 0</w:t>
      </w:r>
    </w:p>
    <w:p w:rsidR="00CD7D7E" w:rsidRPr="00F45BCA" w:rsidRDefault="00CD7D7E" w:rsidP="00F45BCA">
      <w:pPr>
        <w:pStyle w:val="a6"/>
        <w:spacing w:before="0" w:beforeAutospacing="0" w:after="0" w:afterAutospacing="0"/>
        <w:ind w:left="360"/>
      </w:pPr>
    </w:p>
    <w:p w:rsidR="00F45BCA" w:rsidRPr="00F45BCA" w:rsidRDefault="009232DB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BCA">
        <w:rPr>
          <w:rFonts w:ascii="Times New Roman" w:eastAsia="Times New Roman" w:hAnsi="Times New Roman" w:cs="Times New Roman"/>
          <w:b/>
          <w:sz w:val="24"/>
          <w:szCs w:val="24"/>
        </w:rPr>
        <w:t xml:space="preserve">«Из каких источников </w:t>
      </w:r>
      <w:r w:rsidR="00F45BCA" w:rsidRPr="00F45BCA">
        <w:rPr>
          <w:rFonts w:ascii="Times New Roman" w:eastAsia="Times New Roman" w:hAnsi="Times New Roman" w:cs="Times New Roman"/>
          <w:b/>
          <w:sz w:val="24"/>
          <w:szCs w:val="24"/>
        </w:rPr>
        <w:t>ты узнаешь о нужной тебе книге?:</w:t>
      </w:r>
    </w:p>
    <w:p w:rsidR="00E2582E" w:rsidRPr="00F45BCA" w:rsidRDefault="00F45BCA" w:rsidP="00F4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учителя - 9 (60%) </w:t>
      </w:r>
    </w:p>
    <w:p w:rsidR="009232DB" w:rsidRPr="00F45BCA" w:rsidRDefault="009232DB" w:rsidP="00F45BCA">
      <w:pPr>
        <w:pStyle w:val="a6"/>
        <w:spacing w:before="0" w:beforeAutospacing="0" w:after="0" w:afterAutospacing="0"/>
        <w:ind w:left="709" w:hanging="709"/>
      </w:pPr>
      <w:r w:rsidRPr="00F45BCA">
        <w:t xml:space="preserve">от библиотекаря </w:t>
      </w:r>
      <w:r w:rsidR="00CD7D7E" w:rsidRPr="00F45BCA">
        <w:t>– 3 (20%)</w:t>
      </w:r>
    </w:p>
    <w:p w:rsidR="009232DB" w:rsidRPr="00F45BCA" w:rsidRDefault="009232DB" w:rsidP="00F45BCA">
      <w:pPr>
        <w:pStyle w:val="a6"/>
        <w:spacing w:before="0" w:beforeAutospacing="0" w:after="0" w:afterAutospacing="0"/>
        <w:ind w:left="709" w:hanging="709"/>
      </w:pPr>
      <w:r w:rsidRPr="00F45BCA">
        <w:t>от друга, знакомого</w:t>
      </w:r>
      <w:r w:rsidR="00CD7D7E" w:rsidRPr="00F45BCA">
        <w:t xml:space="preserve"> – 4 (26,7%)</w:t>
      </w:r>
    </w:p>
    <w:p w:rsidR="009232DB" w:rsidRPr="00F45BCA" w:rsidRDefault="009232DB" w:rsidP="00F45BCA">
      <w:pPr>
        <w:pStyle w:val="a6"/>
        <w:spacing w:before="0" w:beforeAutospacing="0" w:after="0" w:afterAutospacing="0"/>
        <w:ind w:left="709" w:hanging="709"/>
      </w:pPr>
      <w:r w:rsidRPr="00F45BCA">
        <w:t xml:space="preserve">из каталогов и картотек </w:t>
      </w:r>
      <w:r w:rsidR="00CD7D7E" w:rsidRPr="00F45BCA">
        <w:t>- 0</w:t>
      </w:r>
    </w:p>
    <w:p w:rsidR="009232DB" w:rsidRPr="00F45BCA" w:rsidRDefault="009232DB" w:rsidP="00F45BCA">
      <w:pPr>
        <w:pStyle w:val="a6"/>
        <w:spacing w:before="0" w:beforeAutospacing="0" w:after="0" w:afterAutospacing="0"/>
        <w:ind w:left="709" w:hanging="709"/>
      </w:pPr>
      <w:r w:rsidRPr="00F45BCA">
        <w:t xml:space="preserve">от родителей </w:t>
      </w:r>
      <w:r w:rsidR="00CD7D7E" w:rsidRPr="00F45BCA">
        <w:tab/>
      </w:r>
      <w:r w:rsidR="00CD7D7E" w:rsidRPr="00F45BCA">
        <w:tab/>
        <w:t xml:space="preserve">     - 5 (33,3%)</w:t>
      </w:r>
      <w:r w:rsidR="00CD7D7E" w:rsidRPr="00F45BCA">
        <w:tab/>
      </w:r>
    </w:p>
    <w:p w:rsidR="009232DB" w:rsidRPr="00F45BCA" w:rsidRDefault="009232DB" w:rsidP="00F45BCA">
      <w:pPr>
        <w:pStyle w:val="a6"/>
        <w:spacing w:before="0" w:beforeAutospacing="0" w:after="0" w:afterAutospacing="0"/>
        <w:ind w:left="709" w:hanging="709"/>
      </w:pPr>
      <w:r w:rsidRPr="00F45BCA">
        <w:t>из информационных списков в библиотеке</w:t>
      </w:r>
      <w:r w:rsidR="00CD7D7E" w:rsidRPr="00F45BCA">
        <w:t xml:space="preserve"> - 0</w:t>
      </w:r>
    </w:p>
    <w:p w:rsidR="009232DB" w:rsidRPr="00F45BCA" w:rsidRDefault="00CD7D7E" w:rsidP="00F4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интернета </w:t>
      </w:r>
      <w:r w:rsidRPr="00F4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 (6,7%)</w:t>
      </w:r>
    </w:p>
    <w:p w:rsidR="00F45BCA" w:rsidRPr="00F45BCA" w:rsidRDefault="00F45BCA" w:rsidP="00F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CA" w:rsidRPr="00F45BCA" w:rsidRDefault="008F7C66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5BCA">
        <w:rPr>
          <w:rFonts w:ascii="Times New Roman" w:eastAsia="Times New Roman" w:hAnsi="Times New Roman" w:cs="Times New Roman"/>
          <w:b/>
          <w:sz w:val="24"/>
          <w:szCs w:val="24"/>
        </w:rPr>
        <w:t>«Какие книги, прочитанные за последние полгода, тебе запомнились?</w:t>
      </w:r>
      <w:r w:rsidRPr="00F45BCA">
        <w:rPr>
          <w:rFonts w:ascii="Times New Roman" w:eastAsia="Times New Roman" w:hAnsi="Times New Roman" w:cs="Times New Roman"/>
          <w:sz w:val="24"/>
          <w:szCs w:val="24"/>
        </w:rPr>
        <w:t xml:space="preserve"> определил разнообразие интересов читателей. Были названы следующие произведения: «Песнь льда и пламени» </w:t>
      </w:r>
      <w:proofErr w:type="spellStart"/>
      <w:r w:rsidR="002F7902" w:rsidRPr="00F45BCA">
        <w:rPr>
          <w:rFonts w:ascii="Times New Roman" w:eastAsia="Times New Roman" w:hAnsi="Times New Roman" w:cs="Times New Roman"/>
          <w:sz w:val="24"/>
          <w:szCs w:val="24"/>
        </w:rPr>
        <w:t>Джорж</w:t>
      </w:r>
      <w:proofErr w:type="spellEnd"/>
      <w:r w:rsidR="002F7902" w:rsidRPr="00F45BCA">
        <w:rPr>
          <w:rFonts w:ascii="Times New Roman" w:eastAsia="Times New Roman" w:hAnsi="Times New Roman" w:cs="Times New Roman"/>
          <w:sz w:val="24"/>
          <w:szCs w:val="24"/>
        </w:rPr>
        <w:t xml:space="preserve"> Мартин, «Звезда эфира» </w:t>
      </w:r>
      <w:proofErr w:type="spellStart"/>
      <w:r w:rsidR="002F7902" w:rsidRPr="00F45BCA">
        <w:rPr>
          <w:rFonts w:ascii="Times New Roman" w:eastAsia="Times New Roman" w:hAnsi="Times New Roman" w:cs="Times New Roman"/>
          <w:sz w:val="24"/>
          <w:szCs w:val="24"/>
        </w:rPr>
        <w:t>Аллан</w:t>
      </w:r>
      <w:proofErr w:type="spellEnd"/>
      <w:r w:rsidR="002F7902" w:rsidRPr="00F45BCA">
        <w:rPr>
          <w:rFonts w:ascii="Times New Roman" w:eastAsia="Times New Roman" w:hAnsi="Times New Roman" w:cs="Times New Roman"/>
          <w:sz w:val="24"/>
          <w:szCs w:val="24"/>
        </w:rPr>
        <w:t xml:space="preserve"> Джонс, «Приключения Незнайки», «Дневник Коли Синицына» Н. Носов</w:t>
      </w:r>
      <w:r w:rsidR="00515A0E" w:rsidRPr="00F45BCA">
        <w:rPr>
          <w:rFonts w:ascii="Times New Roman" w:eastAsia="Times New Roman" w:hAnsi="Times New Roman" w:cs="Times New Roman"/>
          <w:sz w:val="24"/>
          <w:szCs w:val="24"/>
        </w:rPr>
        <w:t xml:space="preserve">, «Маленький принц» </w:t>
      </w:r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Антуан де Сент-Экзюпери, «Ванька» А.П. Чехов, «Девушка </w:t>
      </w:r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online</w:t>
      </w:r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Зои </w:t>
      </w:r>
      <w:proofErr w:type="spellStart"/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Сагг</w:t>
      </w:r>
      <w:proofErr w:type="spellEnd"/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«Десять </w:t>
      </w:r>
      <w:proofErr w:type="spellStart"/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негритят</w:t>
      </w:r>
      <w:proofErr w:type="spellEnd"/>
      <w:r w:rsidR="00515A0E"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А. Кристи, «Стойкий оловянный солдатик» Г.Х. Андерсен, «Волшебник Изумрудного города» А.Волков, «Дневник Фокса Микки» С. Черный, Песчаная учительница», «Сухой хлеб»  А.П. Платонов, «Железная дорога» Н. Некрасов, «Тарас Бульба» Н.В. Гоголь.</w:t>
      </w:r>
    </w:p>
    <w:p w:rsidR="00F45BCA" w:rsidRPr="00F45BCA" w:rsidRDefault="00F45BCA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45BCA" w:rsidRPr="00F45BCA" w:rsidRDefault="00246B09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5B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«Назови любимого писателя»</w:t>
      </w:r>
      <w:r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были названы: </w:t>
      </w:r>
    </w:p>
    <w:p w:rsidR="00246B09" w:rsidRPr="00F45BCA" w:rsidRDefault="00246B09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А.С. Пушкин – 26,7%, А.П. Платонов – 13,3%, С. Черный – 13,3%, Зои </w:t>
      </w:r>
      <w:proofErr w:type="spellStart"/>
      <w:r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Сагг</w:t>
      </w:r>
      <w:proofErr w:type="spellEnd"/>
      <w:r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Т.Крюкова</w:t>
      </w:r>
      <w:proofErr w:type="spellEnd"/>
      <w:r w:rsidRPr="00F45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К. Матюшкина - 6,7%</w:t>
      </w:r>
    </w:p>
    <w:p w:rsidR="00F45BCA" w:rsidRPr="00F45BCA" w:rsidRDefault="00F45BCA" w:rsidP="00F45BCA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6B09" w:rsidRPr="00F45BCA" w:rsidRDefault="00F45BCA" w:rsidP="00F45BCA">
      <w:pPr>
        <w:pStyle w:val="a8"/>
        <w:numPr>
          <w:ilvl w:val="0"/>
          <w:numId w:val="10"/>
        </w:numPr>
        <w:spacing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F45BCA">
        <w:rPr>
          <w:rFonts w:ascii="Times New Roman" w:hAnsi="Times New Roman" w:cs="Times New Roman"/>
          <w:b/>
          <w:sz w:val="24"/>
          <w:szCs w:val="24"/>
        </w:rPr>
        <w:t>«</w:t>
      </w:r>
      <w:r w:rsidR="00246B09" w:rsidRPr="00F45BCA">
        <w:rPr>
          <w:rFonts w:ascii="Times New Roman" w:hAnsi="Times New Roman" w:cs="Times New Roman"/>
          <w:b/>
          <w:sz w:val="24"/>
          <w:szCs w:val="24"/>
        </w:rPr>
        <w:t>Что на твой взгляд лучше – прочитать книгу или посмотреть по ней фильм-экранизацию?</w:t>
      </w:r>
      <w:r w:rsidRPr="00F45BCA">
        <w:rPr>
          <w:rFonts w:ascii="Times New Roman" w:hAnsi="Times New Roman" w:cs="Times New Roman"/>
          <w:b/>
          <w:sz w:val="24"/>
          <w:szCs w:val="24"/>
        </w:rPr>
        <w:t>»:</w:t>
      </w:r>
    </w:p>
    <w:p w:rsidR="00246B09" w:rsidRPr="00F45BCA" w:rsidRDefault="00246B09" w:rsidP="00F45BCA">
      <w:pPr>
        <w:pStyle w:val="a8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lastRenderedPageBreak/>
        <w:t>лучше прочитать</w:t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</w:r>
      <w:r w:rsidRPr="00F45BCA">
        <w:rPr>
          <w:rFonts w:ascii="Times New Roman" w:hAnsi="Times New Roman" w:cs="Times New Roman"/>
          <w:sz w:val="24"/>
          <w:szCs w:val="24"/>
        </w:rPr>
        <w:tab/>
        <w:t>14 (93,3%)</w:t>
      </w:r>
    </w:p>
    <w:p w:rsidR="00246B09" w:rsidRPr="00F45BCA" w:rsidRDefault="00246B09" w:rsidP="00F45BCA">
      <w:pPr>
        <w:pStyle w:val="a8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лучше просмотреть фильм – экранизацию</w:t>
      </w:r>
      <w:r w:rsidRPr="00F45BCA">
        <w:rPr>
          <w:rFonts w:ascii="Times New Roman" w:hAnsi="Times New Roman" w:cs="Times New Roman"/>
          <w:sz w:val="24"/>
          <w:szCs w:val="24"/>
        </w:rPr>
        <w:tab/>
        <w:t>1 (6,7%)</w:t>
      </w:r>
    </w:p>
    <w:p w:rsidR="00F45BCA" w:rsidRPr="00F45BCA" w:rsidRDefault="00F45BCA" w:rsidP="00F45BCA">
      <w:pPr>
        <w:pStyle w:val="a8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D7D7E" w:rsidRPr="00F45BCA" w:rsidRDefault="008E654F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CA">
        <w:rPr>
          <w:rFonts w:ascii="Times New Roman" w:hAnsi="Times New Roman" w:cs="Times New Roman"/>
          <w:b/>
          <w:sz w:val="24"/>
          <w:szCs w:val="24"/>
        </w:rPr>
        <w:t>«Делишься ты с друзьями информацией о прочитанных книга</w:t>
      </w:r>
      <w:r w:rsidR="0023627B" w:rsidRPr="00F45BCA">
        <w:rPr>
          <w:rFonts w:ascii="Times New Roman" w:hAnsi="Times New Roman" w:cs="Times New Roman"/>
          <w:b/>
          <w:sz w:val="24"/>
          <w:szCs w:val="24"/>
        </w:rPr>
        <w:t>х</w:t>
      </w:r>
      <w:r w:rsidRPr="00F45BCA">
        <w:rPr>
          <w:rFonts w:ascii="Times New Roman" w:hAnsi="Times New Roman" w:cs="Times New Roman"/>
          <w:b/>
          <w:sz w:val="24"/>
          <w:szCs w:val="24"/>
        </w:rPr>
        <w:t xml:space="preserve">?» </w:t>
      </w:r>
    </w:p>
    <w:p w:rsidR="008E654F" w:rsidRPr="00F45BCA" w:rsidRDefault="008E654F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F45BCA">
        <w:rPr>
          <w:rFonts w:ascii="Times New Roman" w:hAnsi="Times New Roman" w:cs="Times New Roman"/>
          <w:sz w:val="24"/>
          <w:szCs w:val="24"/>
        </w:rPr>
        <w:tab/>
        <w:t>- 4 (26,7%)</w:t>
      </w:r>
    </w:p>
    <w:p w:rsidR="008E654F" w:rsidRPr="00F45BCA" w:rsidRDefault="008E654F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F45BCA">
        <w:rPr>
          <w:rFonts w:ascii="Times New Roman" w:hAnsi="Times New Roman" w:cs="Times New Roman"/>
          <w:sz w:val="24"/>
          <w:szCs w:val="24"/>
        </w:rPr>
        <w:tab/>
        <w:t>- 6 (40%)</w:t>
      </w:r>
    </w:p>
    <w:p w:rsidR="008E654F" w:rsidRPr="00F45BCA" w:rsidRDefault="008E654F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 xml:space="preserve">очень редко </w:t>
      </w:r>
      <w:r w:rsidRPr="00F45BCA">
        <w:rPr>
          <w:rFonts w:ascii="Times New Roman" w:hAnsi="Times New Roman" w:cs="Times New Roman"/>
          <w:sz w:val="24"/>
          <w:szCs w:val="24"/>
        </w:rPr>
        <w:tab/>
        <w:t>- 3 (20%)</w:t>
      </w:r>
    </w:p>
    <w:p w:rsidR="008E654F" w:rsidRPr="00F45BCA" w:rsidRDefault="008E654F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F45BCA">
        <w:rPr>
          <w:rFonts w:ascii="Times New Roman" w:hAnsi="Times New Roman" w:cs="Times New Roman"/>
          <w:sz w:val="24"/>
          <w:szCs w:val="24"/>
        </w:rPr>
        <w:tab/>
        <w:t>- 2 (13,3%)</w:t>
      </w:r>
    </w:p>
    <w:p w:rsidR="00F45BCA" w:rsidRPr="00F45BCA" w:rsidRDefault="00F45BCA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4F" w:rsidRPr="00F45BCA" w:rsidRDefault="00A058A6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b/>
          <w:sz w:val="24"/>
          <w:szCs w:val="24"/>
        </w:rPr>
        <w:t>«</w:t>
      </w:r>
      <w:r w:rsidR="008E654F" w:rsidRPr="00F45BCA">
        <w:rPr>
          <w:rFonts w:ascii="Times New Roman" w:hAnsi="Times New Roman" w:cs="Times New Roman"/>
          <w:b/>
          <w:sz w:val="24"/>
          <w:szCs w:val="24"/>
        </w:rPr>
        <w:t>Читаешь ли ты журналы и газеты, если да, то какие?</w:t>
      </w:r>
      <w:r w:rsidRPr="00F45BCA">
        <w:rPr>
          <w:rFonts w:ascii="Times New Roman" w:hAnsi="Times New Roman" w:cs="Times New Roman"/>
          <w:b/>
          <w:sz w:val="24"/>
          <w:szCs w:val="24"/>
        </w:rPr>
        <w:t>»</w:t>
      </w:r>
      <w:r w:rsidRPr="00F45BCA">
        <w:rPr>
          <w:rFonts w:ascii="Times New Roman" w:hAnsi="Times New Roman" w:cs="Times New Roman"/>
          <w:sz w:val="24"/>
          <w:szCs w:val="24"/>
        </w:rPr>
        <w:t xml:space="preserve"> утвердительно ответили только 7 человек (46,7%).  </w:t>
      </w:r>
      <w:r w:rsidR="00E4160F" w:rsidRPr="00F45BCA">
        <w:rPr>
          <w:rFonts w:ascii="Times New Roman" w:hAnsi="Times New Roman" w:cs="Times New Roman"/>
          <w:sz w:val="24"/>
          <w:szCs w:val="24"/>
        </w:rPr>
        <w:t xml:space="preserve">53,3% журналы, которые </w:t>
      </w:r>
      <w:r w:rsidR="00F45BCA" w:rsidRPr="00F45BCA">
        <w:rPr>
          <w:rFonts w:ascii="Times New Roman" w:hAnsi="Times New Roman" w:cs="Times New Roman"/>
          <w:sz w:val="24"/>
          <w:szCs w:val="24"/>
        </w:rPr>
        <w:t>может предложить библиотека</w:t>
      </w:r>
      <w:r w:rsidR="00F45BCA">
        <w:rPr>
          <w:rFonts w:ascii="Times New Roman" w:hAnsi="Times New Roman" w:cs="Times New Roman"/>
          <w:sz w:val="24"/>
          <w:szCs w:val="24"/>
        </w:rPr>
        <w:t>,</w:t>
      </w:r>
      <w:r w:rsidR="00E4160F" w:rsidRPr="00F45BCA">
        <w:rPr>
          <w:rFonts w:ascii="Times New Roman" w:hAnsi="Times New Roman" w:cs="Times New Roman"/>
          <w:sz w:val="24"/>
          <w:szCs w:val="24"/>
        </w:rPr>
        <w:t xml:space="preserve"> </w:t>
      </w:r>
      <w:r w:rsidR="00F33974" w:rsidRPr="00F45BCA">
        <w:rPr>
          <w:rFonts w:ascii="Times New Roman" w:hAnsi="Times New Roman" w:cs="Times New Roman"/>
          <w:sz w:val="24"/>
          <w:szCs w:val="24"/>
        </w:rPr>
        <w:t xml:space="preserve">не читают. </w:t>
      </w:r>
      <w:r w:rsidRPr="00F45BCA">
        <w:rPr>
          <w:rFonts w:ascii="Times New Roman" w:hAnsi="Times New Roman" w:cs="Times New Roman"/>
          <w:sz w:val="24"/>
          <w:szCs w:val="24"/>
        </w:rPr>
        <w:t xml:space="preserve"> Дети 8-16 лет читают следующие журналы и газеты: «</w:t>
      </w:r>
      <w:proofErr w:type="spellStart"/>
      <w:r w:rsidRPr="00F45BCA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F45BCA">
        <w:rPr>
          <w:rFonts w:ascii="Times New Roman" w:hAnsi="Times New Roman" w:cs="Times New Roman"/>
          <w:sz w:val="24"/>
          <w:szCs w:val="24"/>
        </w:rPr>
        <w:t xml:space="preserve">», «Винни и его друзья», </w:t>
      </w:r>
      <w:proofErr w:type="spellStart"/>
      <w:r w:rsidRPr="00F45BCA">
        <w:rPr>
          <w:rFonts w:ascii="Times New Roman" w:hAnsi="Times New Roman" w:cs="Times New Roman"/>
          <w:sz w:val="24"/>
          <w:szCs w:val="24"/>
          <w:lang w:val="en-US"/>
        </w:rPr>
        <w:t>Winx</w:t>
      </w:r>
      <w:proofErr w:type="spellEnd"/>
      <w:r w:rsidRPr="00F45BCA">
        <w:rPr>
          <w:rFonts w:ascii="Times New Roman" w:hAnsi="Times New Roman" w:cs="Times New Roman"/>
          <w:sz w:val="24"/>
          <w:szCs w:val="24"/>
        </w:rPr>
        <w:t xml:space="preserve">, «Лошадки», «Микки-Маус», </w:t>
      </w:r>
      <w:proofErr w:type="spellStart"/>
      <w:r w:rsidRPr="00F45BCA">
        <w:rPr>
          <w:rFonts w:ascii="Times New Roman" w:hAnsi="Times New Roman" w:cs="Times New Roman"/>
          <w:sz w:val="24"/>
          <w:szCs w:val="24"/>
          <w:lang w:val="en-US"/>
        </w:rPr>
        <w:t>ElleGirl</w:t>
      </w:r>
      <w:proofErr w:type="spellEnd"/>
      <w:r w:rsidRPr="00F45BCA">
        <w:rPr>
          <w:rFonts w:ascii="Times New Roman" w:hAnsi="Times New Roman" w:cs="Times New Roman"/>
          <w:sz w:val="24"/>
          <w:szCs w:val="24"/>
        </w:rPr>
        <w:t>», газета «Вестник».</w:t>
      </w:r>
    </w:p>
    <w:p w:rsidR="00F45BCA" w:rsidRDefault="00F45BCA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4F" w:rsidRPr="00F45BCA" w:rsidRDefault="008E654F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>Отрицательные ответы детей</w:t>
      </w:r>
      <w:r w:rsidR="00F45BCA">
        <w:rPr>
          <w:rFonts w:ascii="Times New Roman" w:hAnsi="Times New Roman" w:cs="Times New Roman"/>
          <w:sz w:val="24"/>
          <w:szCs w:val="24"/>
        </w:rPr>
        <w:t xml:space="preserve"> </w:t>
      </w:r>
      <w:r w:rsidRPr="00F45BCA">
        <w:rPr>
          <w:rFonts w:ascii="Times New Roman" w:hAnsi="Times New Roman" w:cs="Times New Roman"/>
          <w:sz w:val="24"/>
          <w:szCs w:val="24"/>
        </w:rPr>
        <w:t>по</w:t>
      </w:r>
      <w:r w:rsidR="00E4160F" w:rsidRPr="00F45BCA">
        <w:rPr>
          <w:rFonts w:ascii="Times New Roman" w:hAnsi="Times New Roman" w:cs="Times New Roman"/>
          <w:sz w:val="24"/>
          <w:szCs w:val="24"/>
        </w:rPr>
        <w:t>казывают, что библиотеки</w:t>
      </w:r>
      <w:r w:rsidRPr="00F45BCA">
        <w:rPr>
          <w:rFonts w:ascii="Times New Roman" w:hAnsi="Times New Roman" w:cs="Times New Roman"/>
          <w:sz w:val="24"/>
          <w:szCs w:val="24"/>
        </w:rPr>
        <w:t xml:space="preserve"> сейчас, к сожалению, не могут максимально полно комплектовать свои фонды журналами и газетами, удовлетворяя все интересы наших маленьких читателей.</w:t>
      </w:r>
    </w:p>
    <w:p w:rsidR="00F45BCA" w:rsidRPr="00F45BCA" w:rsidRDefault="00F45BCA" w:rsidP="00F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60F" w:rsidRPr="00F45BCA" w:rsidRDefault="00F45BCA" w:rsidP="00F45BC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BCA">
        <w:rPr>
          <w:rFonts w:ascii="Times New Roman" w:hAnsi="Times New Roman" w:cs="Times New Roman"/>
          <w:b/>
          <w:sz w:val="24"/>
          <w:szCs w:val="24"/>
        </w:rPr>
        <w:t>«</w:t>
      </w:r>
      <w:r w:rsidR="00E4160F" w:rsidRPr="00F45BCA">
        <w:rPr>
          <w:rFonts w:ascii="Times New Roman" w:hAnsi="Times New Roman" w:cs="Times New Roman"/>
          <w:b/>
          <w:sz w:val="24"/>
          <w:szCs w:val="24"/>
        </w:rPr>
        <w:t xml:space="preserve">Ваши пожелания и предложения </w:t>
      </w:r>
      <w:r w:rsidRPr="00F45BCA">
        <w:rPr>
          <w:rFonts w:ascii="Times New Roman" w:hAnsi="Times New Roman" w:cs="Times New Roman"/>
          <w:b/>
          <w:sz w:val="24"/>
          <w:szCs w:val="24"/>
        </w:rPr>
        <w:t>по улучшению работы библиотеки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5BCA">
        <w:rPr>
          <w:rFonts w:ascii="Times New Roman" w:hAnsi="Times New Roman" w:cs="Times New Roman"/>
          <w:sz w:val="24"/>
          <w:szCs w:val="24"/>
        </w:rPr>
        <w:t>:</w:t>
      </w:r>
      <w:r w:rsidR="00E4160F" w:rsidRPr="00F45BCA">
        <w:rPr>
          <w:rFonts w:ascii="Times New Roman" w:hAnsi="Times New Roman" w:cs="Times New Roman"/>
          <w:sz w:val="24"/>
          <w:szCs w:val="24"/>
        </w:rPr>
        <w:t xml:space="preserve"> нужно больше новых современных книг и журналов, книг современных писателей и книг о приключениях и фантастики. </w:t>
      </w:r>
    </w:p>
    <w:p w:rsidR="005A21F9" w:rsidRPr="00F45BCA" w:rsidRDefault="005A21F9" w:rsidP="00F45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DE" w:rsidRPr="00F45BCA" w:rsidRDefault="009910DE" w:rsidP="00F45BCA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BCA">
        <w:rPr>
          <w:rFonts w:ascii="Times New Roman" w:hAnsi="Times New Roman" w:cs="Times New Roman"/>
          <w:sz w:val="24"/>
          <w:szCs w:val="24"/>
        </w:rPr>
        <w:t xml:space="preserve">Лидия Николаевна </w:t>
      </w:r>
      <w:r w:rsidR="005A21F9" w:rsidRPr="00F45BCA">
        <w:rPr>
          <w:rFonts w:ascii="Times New Roman" w:hAnsi="Times New Roman" w:cs="Times New Roman"/>
          <w:sz w:val="24"/>
          <w:szCs w:val="24"/>
        </w:rPr>
        <w:t xml:space="preserve">Гапон, </w:t>
      </w:r>
      <w:r w:rsidRPr="00F45BCA">
        <w:rPr>
          <w:rFonts w:ascii="Times New Roman" w:hAnsi="Times New Roman" w:cs="Times New Roman"/>
          <w:i/>
          <w:sz w:val="24"/>
          <w:szCs w:val="24"/>
        </w:rPr>
        <w:t xml:space="preserve">ведущий методист </w:t>
      </w:r>
    </w:p>
    <w:p w:rsidR="00E2582E" w:rsidRPr="00AE1443" w:rsidRDefault="009910DE" w:rsidP="00AE1443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BCA">
        <w:rPr>
          <w:rFonts w:ascii="Times New Roman" w:hAnsi="Times New Roman" w:cs="Times New Roman"/>
          <w:i/>
          <w:sz w:val="24"/>
          <w:szCs w:val="24"/>
        </w:rPr>
        <w:t>Центральной детской библиотеки</w:t>
      </w:r>
      <w:r w:rsidR="005A21F9" w:rsidRPr="00F45BCA">
        <w:rPr>
          <w:rFonts w:ascii="Times New Roman" w:hAnsi="Times New Roman" w:cs="Times New Roman"/>
          <w:i/>
          <w:sz w:val="24"/>
          <w:szCs w:val="24"/>
        </w:rPr>
        <w:t xml:space="preserve"> «Первоцвет» </w:t>
      </w:r>
    </w:p>
    <w:sectPr w:rsidR="00E2582E" w:rsidRPr="00AE1443" w:rsidSect="008D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7DD"/>
    <w:multiLevelType w:val="hybridMultilevel"/>
    <w:tmpl w:val="6CA0C6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ACA"/>
    <w:multiLevelType w:val="hybridMultilevel"/>
    <w:tmpl w:val="C958CC2E"/>
    <w:lvl w:ilvl="0" w:tplc="532E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B7B35"/>
    <w:multiLevelType w:val="hybridMultilevel"/>
    <w:tmpl w:val="48F8A3EE"/>
    <w:lvl w:ilvl="0" w:tplc="938CFAF2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530A"/>
    <w:multiLevelType w:val="hybridMultilevel"/>
    <w:tmpl w:val="0100BDBC"/>
    <w:lvl w:ilvl="0" w:tplc="532E67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61B9C"/>
    <w:multiLevelType w:val="hybridMultilevel"/>
    <w:tmpl w:val="F9F6E14E"/>
    <w:lvl w:ilvl="0" w:tplc="3140D44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6FB59F8"/>
    <w:multiLevelType w:val="hybridMultilevel"/>
    <w:tmpl w:val="AE5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12C56"/>
    <w:multiLevelType w:val="hybridMultilevel"/>
    <w:tmpl w:val="8C4A9850"/>
    <w:lvl w:ilvl="0" w:tplc="CB447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E0471"/>
    <w:multiLevelType w:val="hybridMultilevel"/>
    <w:tmpl w:val="10F6233C"/>
    <w:lvl w:ilvl="0" w:tplc="532E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A16EC0"/>
    <w:multiLevelType w:val="hybridMultilevel"/>
    <w:tmpl w:val="4C466C64"/>
    <w:lvl w:ilvl="0" w:tplc="532E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AF5786"/>
    <w:multiLevelType w:val="hybridMultilevel"/>
    <w:tmpl w:val="DD78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82E"/>
    <w:rsid w:val="00134E55"/>
    <w:rsid w:val="0023627B"/>
    <w:rsid w:val="00246B09"/>
    <w:rsid w:val="002D67A2"/>
    <w:rsid w:val="002F7902"/>
    <w:rsid w:val="003D119B"/>
    <w:rsid w:val="00515A0E"/>
    <w:rsid w:val="005A21F9"/>
    <w:rsid w:val="0063332A"/>
    <w:rsid w:val="006600A5"/>
    <w:rsid w:val="006B0143"/>
    <w:rsid w:val="007400F7"/>
    <w:rsid w:val="0077574A"/>
    <w:rsid w:val="00865239"/>
    <w:rsid w:val="008D23EA"/>
    <w:rsid w:val="008E654F"/>
    <w:rsid w:val="008F7C66"/>
    <w:rsid w:val="00902BFF"/>
    <w:rsid w:val="009232DB"/>
    <w:rsid w:val="009910DE"/>
    <w:rsid w:val="009C096B"/>
    <w:rsid w:val="00A058A6"/>
    <w:rsid w:val="00AE1443"/>
    <w:rsid w:val="00B37A55"/>
    <w:rsid w:val="00CC194D"/>
    <w:rsid w:val="00CD7D7E"/>
    <w:rsid w:val="00D0506F"/>
    <w:rsid w:val="00E2582E"/>
    <w:rsid w:val="00E4160F"/>
    <w:rsid w:val="00E64471"/>
    <w:rsid w:val="00EE1506"/>
    <w:rsid w:val="00F33974"/>
    <w:rsid w:val="00F45BCA"/>
    <w:rsid w:val="00FE070D"/>
    <w:rsid w:val="00FE2EC7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1EE3"/>
  <w15:docId w15:val="{E6389C40-C696-412B-9D51-D11797C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5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8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2582E"/>
  </w:style>
  <w:style w:type="paragraph" w:styleId="a3">
    <w:name w:val="Balloon Text"/>
    <w:basedOn w:val="a"/>
    <w:link w:val="a4"/>
    <w:uiPriority w:val="99"/>
    <w:semiHidden/>
    <w:unhideWhenUsed/>
    <w:rsid w:val="00E2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82E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E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5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E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582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8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8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phorm-required">
    <w:name w:val="iphorm-required"/>
    <w:basedOn w:val="a0"/>
    <w:rsid w:val="00E258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58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58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6523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5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9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7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1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15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26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08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22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7950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048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300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42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71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745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33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81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12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29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49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38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6968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505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750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55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81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306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217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504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755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457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983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168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561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366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4509">
              <w:marLeft w:val="1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6003">
              <w:marLeft w:val="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591">
              <w:marLeft w:val="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0351">
              <w:marLeft w:val="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678">
              <w:marLeft w:val="3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770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89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8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84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992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390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1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171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9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58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2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496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7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55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0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6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0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2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900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674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4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654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4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0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825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7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678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79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4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066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9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53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083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5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388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999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056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82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41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4151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8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2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49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7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212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009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6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58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9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390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0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28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0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469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2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1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1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839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0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746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3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27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2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394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4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693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79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179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199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2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22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9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846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0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47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70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7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726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5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6393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7174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1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5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8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719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420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5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7473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3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1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905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2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116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2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428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3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194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3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392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5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5170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52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46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999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7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26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0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101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1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700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webmaster</cp:lastModifiedBy>
  <cp:revision>17</cp:revision>
  <dcterms:created xsi:type="dcterms:W3CDTF">2017-02-10T07:51:00Z</dcterms:created>
  <dcterms:modified xsi:type="dcterms:W3CDTF">2017-02-20T08:20:00Z</dcterms:modified>
</cp:coreProperties>
</file>